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第３号様式（第３条第２号）</w:t>
      </w:r>
    </w:p>
    <w:p>
      <w:pPr>
        <w:pStyle w:val="0"/>
        <w:adjustRightInd w:val="0"/>
        <w:ind w:left="245" w:hanging="245" w:hangingChars="100"/>
        <w:rPr>
          <w:rFonts w:hint="default" w:asciiTheme="minorEastAsia" w:hAnsiTheme="minorEastAsia" w:eastAsiaTheme="minorEastAsia"/>
        </w:rPr>
      </w:pPr>
    </w:p>
    <w:p>
      <w:pPr>
        <w:pStyle w:val="0"/>
        <w:adjustRightInd w:val="0"/>
        <w:ind w:leftChars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事　業　収　支　予　算　書</w:t>
      </w:r>
    </w:p>
    <w:p>
      <w:pPr>
        <w:pStyle w:val="0"/>
        <w:adjustRightInd w:val="0"/>
        <w:ind w:leftChars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adjustRightInd w:val="0"/>
        <w:ind w:left="0" w:leftChars="0" w:firstLine="242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収入の部</w:t>
      </w:r>
    </w:p>
    <w:tbl>
      <w:tblPr>
        <w:tblStyle w:val="30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169"/>
        <w:gridCol w:w="4031"/>
      </w:tblGrid>
      <w:tr>
        <w:trPr>
          <w:trHeight w:val="582" w:hRule="atLeast"/>
        </w:trPr>
        <w:tc>
          <w:tcPr>
            <w:tcW w:w="2518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ind w:left="0" w:leftChars="-5" w:hanging="12" w:hangingChars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031" w:type="dxa"/>
            <w:vAlign w:val="center"/>
          </w:tcPr>
          <w:p>
            <w:pPr>
              <w:pStyle w:val="0"/>
              <w:ind w:left="0" w:leftChars="-11" w:hanging="27" w:hangingChars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ind w:leftChars="0" w:firstLineChars="0"/>
        <w:rPr>
          <w:rFonts w:hint="default" w:asciiTheme="minorEastAsia" w:hAnsiTheme="minorEastAsia" w:eastAsiaTheme="minorEastAsia"/>
        </w:rPr>
      </w:pPr>
      <w:r>
        <w:rPr>
          <w:rFonts w:hint="eastAsia"/>
        </w:rPr>
        <w:t>　支出の部</w:t>
      </w:r>
    </w:p>
    <w:tbl>
      <w:tblPr>
        <w:tblStyle w:val="30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518"/>
        <w:gridCol w:w="2169"/>
        <w:gridCol w:w="4031"/>
      </w:tblGrid>
      <w:tr>
        <w:trPr>
          <w:trHeight w:val="582" w:hRule="atLeast"/>
        </w:trPr>
        <w:tc>
          <w:tcPr>
            <w:tcW w:w="2518" w:type="dxa"/>
            <w:vAlign w:val="center"/>
          </w:tcPr>
          <w:p>
            <w:pPr>
              <w:pStyle w:val="0"/>
              <w:ind w:leftChars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ind w:left="0" w:leftChars="-5" w:hanging="12" w:hangingChars="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031" w:type="dxa"/>
            <w:vAlign w:val="center"/>
          </w:tcPr>
          <w:p>
            <w:pPr>
              <w:pStyle w:val="0"/>
              <w:ind w:left="0" w:leftChars="-11" w:hanging="27" w:hangingChars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16" w:hRule="atLeast"/>
        </w:trPr>
        <w:tc>
          <w:tcPr>
            <w:tcW w:w="25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3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0"/>
        <w:ind w:leftChars="0" w:firstLineChars="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388" w:charSpace="409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30"/>
  <w:drawingGridHorizontalSpacing w:val="241"/>
  <w:drawingGridVerticalSpacing w:val="194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Theme="minorEastAsia" w:hAnsiTheme="minorEastAsia" w:eastAsiaTheme="minorEastAsia"/>
    </w:rPr>
  </w:style>
  <w:style w:type="character" w:styleId="24" w:customStyle="1">
    <w:name w:val="記 (文字)"/>
    <w:basedOn w:val="10"/>
    <w:next w:val="24"/>
    <w:link w:val="23"/>
    <w:uiPriority w:val="0"/>
    <w:rPr>
      <w:rFonts w:asciiTheme="minorEastAsia" w:hAnsiTheme="minorEastAsia"/>
      <w:kern w:val="0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Theme="minorEastAsia" w:hAnsiTheme="minorEastAsia" w:eastAsiaTheme="minorEastAsia"/>
    </w:rPr>
  </w:style>
  <w:style w:type="character" w:styleId="26" w:customStyle="1">
    <w:name w:val="結語 (文字)"/>
    <w:basedOn w:val="10"/>
    <w:next w:val="26"/>
    <w:link w:val="25"/>
    <w:uiPriority w:val="0"/>
    <w:rPr>
      <w:rFonts w:asciiTheme="minorEastAsia" w:hAnsiTheme="minorEastAsia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2</Pages>
  <Words>0</Words>
  <Characters>83</Characters>
  <Application>JUST Note</Application>
  <Lines>21</Lines>
  <Paragraphs>15</Paragraphs>
  <Company>商品システム開発室</Company>
  <CharactersWithSpaces>127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</dc:creator>
  <cp:lastModifiedBy>吉原　香保利</cp:lastModifiedBy>
  <cp:lastPrinted>2018-02-27T01:18:00Z</cp:lastPrinted>
  <dcterms:created xsi:type="dcterms:W3CDTF">2018-02-26T08:20:00Z</dcterms:created>
  <dcterms:modified xsi:type="dcterms:W3CDTF">2019-02-26T09:25:46Z</dcterms:modified>
  <cp:revision>16</cp:revision>
</cp:coreProperties>
</file>